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A1B07" w14:textId="77777777" w:rsidR="00A526D7" w:rsidRDefault="00A526D7" w:rsidP="000A55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Hlk191311876"/>
    </w:p>
    <w:p w14:paraId="5D91D8B9" w14:textId="77777777" w:rsidR="00A526D7" w:rsidRDefault="00A526D7" w:rsidP="000A55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5D7455A" w14:textId="3C3E9B00" w:rsidR="00A526D7" w:rsidRPr="00AD3290" w:rsidRDefault="00A526D7" w:rsidP="000A557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AD3290">
        <w:rPr>
          <w:rFonts w:ascii="Times New Roman" w:hAnsi="Times New Roman" w:cs="Times New Roman"/>
          <w:sz w:val="30"/>
          <w:szCs w:val="30"/>
          <w:lang w:val="ru-RU"/>
        </w:rPr>
        <w:t xml:space="preserve">ЗАЯВКА </w:t>
      </w:r>
    </w:p>
    <w:p w14:paraId="43668C87" w14:textId="507E26D2" w:rsidR="00757874" w:rsidRPr="00AD3290" w:rsidRDefault="009E4A78" w:rsidP="000A557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bookmarkStart w:id="1" w:name="_Hlk225499787"/>
      <w:r w:rsidRPr="00AD3290">
        <w:rPr>
          <w:rFonts w:ascii="Times New Roman" w:hAnsi="Times New Roman" w:cs="Times New Roman"/>
          <w:sz w:val="30"/>
          <w:szCs w:val="30"/>
          <w:lang w:val="ru-RU"/>
        </w:rPr>
        <w:t xml:space="preserve">на </w:t>
      </w:r>
      <w:r w:rsidR="00AF5320" w:rsidRPr="00AD3290">
        <w:rPr>
          <w:rFonts w:ascii="Times New Roman" w:hAnsi="Times New Roman" w:cs="Times New Roman"/>
          <w:sz w:val="30"/>
          <w:szCs w:val="30"/>
          <w:lang w:val="ru-RU"/>
        </w:rPr>
        <w:t xml:space="preserve">опубликование </w:t>
      </w:r>
      <w:r w:rsidR="001F5F6B" w:rsidRPr="00AD3290">
        <w:rPr>
          <w:rFonts w:ascii="Times New Roman" w:hAnsi="Times New Roman" w:cs="Times New Roman"/>
          <w:sz w:val="30"/>
          <w:szCs w:val="30"/>
          <w:lang w:val="ru-RU"/>
        </w:rPr>
        <w:t xml:space="preserve">тезисов докладов </w:t>
      </w:r>
      <w:r w:rsidR="00431713" w:rsidRPr="00AD3290">
        <w:rPr>
          <w:rFonts w:ascii="Times New Roman" w:hAnsi="Times New Roman" w:cs="Times New Roman"/>
          <w:sz w:val="30"/>
          <w:szCs w:val="30"/>
          <w:lang w:val="ru-RU"/>
        </w:rPr>
        <w:t xml:space="preserve">в </w:t>
      </w:r>
      <w:r w:rsidR="00AF5320" w:rsidRPr="00AD3290">
        <w:rPr>
          <w:rFonts w:ascii="Times New Roman" w:hAnsi="Times New Roman" w:cs="Times New Roman"/>
          <w:sz w:val="30"/>
          <w:szCs w:val="30"/>
          <w:lang w:val="ru-RU"/>
        </w:rPr>
        <w:t xml:space="preserve">сборнике </w:t>
      </w:r>
      <w:r w:rsidR="001E6C70" w:rsidRPr="00AD3290">
        <w:rPr>
          <w:rFonts w:ascii="Times New Roman" w:hAnsi="Times New Roman" w:cs="Times New Roman"/>
          <w:sz w:val="30"/>
          <w:szCs w:val="30"/>
          <w:lang w:val="ru-RU"/>
        </w:rPr>
        <w:br/>
      </w:r>
      <w:r w:rsidR="00AF5320" w:rsidRPr="00AD3290">
        <w:rPr>
          <w:rFonts w:ascii="Times New Roman" w:hAnsi="Times New Roman" w:cs="Times New Roman"/>
          <w:sz w:val="30"/>
          <w:szCs w:val="30"/>
          <w:lang w:val="ru-RU"/>
        </w:rPr>
        <w:t>”</w:t>
      </w:r>
      <w:r w:rsidR="00F43291" w:rsidRPr="00AD3290">
        <w:rPr>
          <w:rFonts w:ascii="Times New Roman" w:hAnsi="Times New Roman" w:cs="Times New Roman"/>
          <w:sz w:val="30"/>
          <w:szCs w:val="30"/>
          <w:lang w:val="ru-RU"/>
        </w:rPr>
        <w:t>Правовая политика, наука, практика – 202</w:t>
      </w:r>
      <w:r w:rsidR="00AF5320" w:rsidRPr="00AD3290">
        <w:rPr>
          <w:rFonts w:ascii="Times New Roman" w:hAnsi="Times New Roman" w:cs="Times New Roman"/>
          <w:sz w:val="30"/>
          <w:szCs w:val="30"/>
          <w:lang w:val="be-BY"/>
        </w:rPr>
        <w:t>6</w:t>
      </w:r>
      <w:r w:rsidR="00AF5320" w:rsidRPr="00AD3290">
        <w:rPr>
          <w:rFonts w:ascii="Times New Roman" w:hAnsi="Times New Roman" w:cs="Times New Roman"/>
          <w:sz w:val="30"/>
          <w:szCs w:val="30"/>
          <w:lang w:val="ru-RU"/>
        </w:rPr>
        <w:t>“</w:t>
      </w:r>
      <w:r w:rsidR="00607DF2" w:rsidRPr="00AD3290">
        <w:rPr>
          <w:rFonts w:ascii="Times New Roman" w:hAnsi="Times New Roman" w:cs="Times New Roman"/>
          <w:sz w:val="30"/>
          <w:szCs w:val="30"/>
          <w:lang w:val="ru-RU"/>
        </w:rPr>
        <w:t>*</w:t>
      </w:r>
    </w:p>
    <w:bookmarkEnd w:id="1"/>
    <w:p w14:paraId="3641E9E0" w14:textId="77777777" w:rsidR="00AF5320" w:rsidRPr="00727740" w:rsidRDefault="00AF5320" w:rsidP="000A55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bookmarkEnd w:id="0"/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421"/>
        <w:gridCol w:w="5103"/>
        <w:gridCol w:w="4110"/>
      </w:tblGrid>
      <w:tr w:rsidR="00E341C3" w14:paraId="24DAF0B6" w14:textId="77777777" w:rsidTr="00602E7A">
        <w:tc>
          <w:tcPr>
            <w:tcW w:w="421" w:type="dxa"/>
          </w:tcPr>
          <w:p w14:paraId="70FD02F3" w14:textId="77777777" w:rsidR="00E341C3" w:rsidRPr="00727740" w:rsidRDefault="00E341C3" w:rsidP="00945BD4">
            <w:pPr>
              <w:pStyle w:val="a3"/>
              <w:numPr>
                <w:ilvl w:val="0"/>
                <w:numId w:val="5"/>
              </w:numPr>
              <w:tabs>
                <w:tab w:val="left" w:pos="171"/>
              </w:tabs>
              <w:ind w:left="-57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3567060F" w14:textId="45EBE565" w:rsidR="00E341C3" w:rsidRPr="00727740" w:rsidRDefault="00E341C3" w:rsidP="00602E7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77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Фамилия, имя, отчество (полностью)</w:t>
            </w:r>
          </w:p>
        </w:tc>
        <w:tc>
          <w:tcPr>
            <w:tcW w:w="4110" w:type="dxa"/>
          </w:tcPr>
          <w:p w14:paraId="4C6048F0" w14:textId="77777777" w:rsidR="00E341C3" w:rsidRPr="00436739" w:rsidRDefault="00E341C3" w:rsidP="0075787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341C3" w14:paraId="3DF3CC32" w14:textId="77777777" w:rsidTr="00602E7A">
        <w:tc>
          <w:tcPr>
            <w:tcW w:w="421" w:type="dxa"/>
          </w:tcPr>
          <w:p w14:paraId="7E514191" w14:textId="77777777" w:rsidR="00E341C3" w:rsidRPr="00727740" w:rsidRDefault="00E341C3" w:rsidP="00945BD4">
            <w:pPr>
              <w:pStyle w:val="a3"/>
              <w:numPr>
                <w:ilvl w:val="0"/>
                <w:numId w:val="5"/>
              </w:numPr>
              <w:tabs>
                <w:tab w:val="left" w:pos="171"/>
              </w:tabs>
              <w:ind w:left="-57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0E4D5482" w14:textId="14484650" w:rsidR="00E341C3" w:rsidRPr="00727740" w:rsidRDefault="00E341C3" w:rsidP="00602E7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77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Основное место работы (полное наименование)</w:t>
            </w:r>
          </w:p>
        </w:tc>
        <w:tc>
          <w:tcPr>
            <w:tcW w:w="4110" w:type="dxa"/>
          </w:tcPr>
          <w:p w14:paraId="47AFCA61" w14:textId="77777777" w:rsidR="00E341C3" w:rsidRPr="00436739" w:rsidRDefault="00E341C3" w:rsidP="0075787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341C3" w14:paraId="4AD32C15" w14:textId="77777777" w:rsidTr="00602E7A">
        <w:tc>
          <w:tcPr>
            <w:tcW w:w="421" w:type="dxa"/>
          </w:tcPr>
          <w:p w14:paraId="4CED75A7" w14:textId="77777777" w:rsidR="00E341C3" w:rsidRPr="00727740" w:rsidRDefault="00E341C3" w:rsidP="00945BD4">
            <w:pPr>
              <w:pStyle w:val="a3"/>
              <w:numPr>
                <w:ilvl w:val="0"/>
                <w:numId w:val="5"/>
              </w:numPr>
              <w:tabs>
                <w:tab w:val="left" w:pos="171"/>
              </w:tabs>
              <w:ind w:left="-57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4CC75931" w14:textId="77777777" w:rsidR="00E341C3" w:rsidRPr="00727740" w:rsidRDefault="00E341C3" w:rsidP="00945BD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77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Должность (полное наименование)</w:t>
            </w:r>
          </w:p>
        </w:tc>
        <w:tc>
          <w:tcPr>
            <w:tcW w:w="4110" w:type="dxa"/>
          </w:tcPr>
          <w:p w14:paraId="16B57842" w14:textId="77777777" w:rsidR="00E341C3" w:rsidRDefault="00E341C3" w:rsidP="0075787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E341C3" w14:paraId="0D0FDCCD" w14:textId="77777777" w:rsidTr="00602E7A">
        <w:tc>
          <w:tcPr>
            <w:tcW w:w="421" w:type="dxa"/>
          </w:tcPr>
          <w:p w14:paraId="224EECA2" w14:textId="77777777" w:rsidR="00E341C3" w:rsidRPr="00727740" w:rsidRDefault="00E341C3" w:rsidP="00945BD4">
            <w:pPr>
              <w:pStyle w:val="a3"/>
              <w:numPr>
                <w:ilvl w:val="0"/>
                <w:numId w:val="5"/>
              </w:numPr>
              <w:tabs>
                <w:tab w:val="left" w:pos="171"/>
              </w:tabs>
              <w:ind w:left="-57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48D8D5DF" w14:textId="09F6FFB2" w:rsidR="00E341C3" w:rsidRPr="00727740" w:rsidRDefault="00E341C3" w:rsidP="00602E7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77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Ученая степень</w:t>
            </w:r>
            <w:r w:rsidR="00602E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02E7A" w:rsidRPr="007277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 наличии)</w:t>
            </w:r>
          </w:p>
        </w:tc>
        <w:tc>
          <w:tcPr>
            <w:tcW w:w="4110" w:type="dxa"/>
          </w:tcPr>
          <w:p w14:paraId="4191AFBE" w14:textId="77777777" w:rsidR="00E341C3" w:rsidRDefault="00E341C3" w:rsidP="0075787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602E7A" w14:paraId="5F5C8697" w14:textId="77777777" w:rsidTr="00602E7A">
        <w:tc>
          <w:tcPr>
            <w:tcW w:w="421" w:type="dxa"/>
          </w:tcPr>
          <w:p w14:paraId="00A376AC" w14:textId="77777777" w:rsidR="00602E7A" w:rsidRPr="00727740" w:rsidRDefault="00602E7A" w:rsidP="00945BD4">
            <w:pPr>
              <w:pStyle w:val="a3"/>
              <w:numPr>
                <w:ilvl w:val="0"/>
                <w:numId w:val="5"/>
              </w:numPr>
              <w:tabs>
                <w:tab w:val="left" w:pos="171"/>
              </w:tabs>
              <w:ind w:left="-57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1A0C435C" w14:textId="022EB626" w:rsidR="00602E7A" w:rsidRPr="00727740" w:rsidRDefault="00602E7A" w:rsidP="00602E7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7277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ченое звание (при наличии)</w:t>
            </w:r>
          </w:p>
        </w:tc>
        <w:tc>
          <w:tcPr>
            <w:tcW w:w="4110" w:type="dxa"/>
          </w:tcPr>
          <w:p w14:paraId="6380CD9A" w14:textId="77777777" w:rsidR="00602E7A" w:rsidRDefault="00602E7A" w:rsidP="0075787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E341C3" w14:paraId="0451E401" w14:textId="77777777" w:rsidTr="00602E7A">
        <w:tc>
          <w:tcPr>
            <w:tcW w:w="421" w:type="dxa"/>
          </w:tcPr>
          <w:p w14:paraId="2D475FB6" w14:textId="77777777" w:rsidR="00E341C3" w:rsidRPr="00727740" w:rsidRDefault="00E341C3" w:rsidP="00945BD4">
            <w:pPr>
              <w:pStyle w:val="a3"/>
              <w:numPr>
                <w:ilvl w:val="0"/>
                <w:numId w:val="5"/>
              </w:numPr>
              <w:tabs>
                <w:tab w:val="left" w:pos="171"/>
              </w:tabs>
              <w:ind w:left="-57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262F98C5" w14:textId="3E69850F" w:rsidR="00A91AA6" w:rsidRDefault="00AF5320" w:rsidP="00945BD4">
            <w:pPr>
              <w:spacing w:before="60" w:after="6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</w:t>
            </w:r>
            <w:r w:rsidR="001F5F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(тематическая рубрика)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сборника</w:t>
            </w:r>
            <w:r w:rsidR="00727740" w:rsidRPr="00945B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0B047445" w14:textId="3C2037C6" w:rsidR="00A91AA6" w:rsidRDefault="00A91AA6" w:rsidP="00602E7A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left="-57" w:right="28"/>
              <w:rPr>
                <w:lang w:val="ru-RU"/>
              </w:rPr>
            </w:pPr>
            <w:r w:rsidRPr="00602E7A">
              <w:rPr>
                <w:lang w:val="ru-RU"/>
              </w:rPr>
              <w:t>1</w:t>
            </w:r>
            <w:r w:rsidR="00727740" w:rsidRPr="00602E7A">
              <w:rPr>
                <w:lang w:val="ru-RU"/>
              </w:rPr>
              <w:t>.</w:t>
            </w:r>
            <w:r w:rsidRPr="00602E7A">
              <w:rPr>
                <w:lang w:val="ru-RU"/>
              </w:rPr>
              <w:t> </w:t>
            </w:r>
            <w:r w:rsidR="00602E7A" w:rsidRPr="00602E7A">
              <w:rPr>
                <w:lang w:val="ru-RU"/>
              </w:rPr>
              <w:t xml:space="preserve"> Теоретические основы, преемственность и</w:t>
            </w:r>
            <w:r w:rsidR="00602E7A">
              <w:rPr>
                <w:lang w:val="ru-RU"/>
              </w:rPr>
              <w:t> </w:t>
            </w:r>
            <w:r w:rsidR="00602E7A" w:rsidRPr="00602E7A">
              <w:rPr>
                <w:lang w:val="ru-RU"/>
              </w:rPr>
              <w:t>приоритеты развития правовой политики в</w:t>
            </w:r>
            <w:r w:rsidR="00602E7A">
              <w:rPr>
                <w:lang w:val="ru-RU"/>
              </w:rPr>
              <w:t> </w:t>
            </w:r>
            <w:r w:rsidR="00602E7A" w:rsidRPr="00602E7A">
              <w:rPr>
                <w:lang w:val="ru-RU"/>
              </w:rPr>
              <w:t>сфере государственного строительства</w:t>
            </w:r>
          </w:p>
          <w:p w14:paraId="238929CA" w14:textId="77777777" w:rsidR="00602E7A" w:rsidRPr="00602E7A" w:rsidRDefault="00602E7A" w:rsidP="00602E7A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left="-57" w:right="28"/>
              <w:rPr>
                <w:lang w:val="ru-RU"/>
              </w:rPr>
            </w:pPr>
          </w:p>
          <w:p w14:paraId="646ACB1C" w14:textId="4198FE20" w:rsidR="00602E7A" w:rsidRDefault="00945BD4" w:rsidP="00602E7A">
            <w:pPr>
              <w:ind w:left="-57" w:righ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E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2. </w:t>
            </w:r>
            <w:r w:rsidR="00602E7A" w:rsidRPr="00602E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Актуальные направления информационно-правовой политики</w:t>
            </w:r>
          </w:p>
          <w:p w14:paraId="349F7EA6" w14:textId="77777777" w:rsidR="00602E7A" w:rsidRPr="00602E7A" w:rsidRDefault="00602E7A" w:rsidP="00602E7A">
            <w:pPr>
              <w:ind w:left="-57" w:righ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7CF36CF" w14:textId="03CDDB60" w:rsidR="00A91AA6" w:rsidRDefault="00A91AA6" w:rsidP="00602E7A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left="-57" w:right="28"/>
              <w:rPr>
                <w:lang w:val="ru-RU"/>
              </w:rPr>
            </w:pPr>
            <w:r w:rsidRPr="00602E7A">
              <w:rPr>
                <w:lang w:val="ru-RU"/>
              </w:rPr>
              <w:t>3</w:t>
            </w:r>
            <w:r w:rsidR="00727740" w:rsidRPr="00602E7A">
              <w:rPr>
                <w:lang w:val="ru-RU"/>
              </w:rPr>
              <w:t>.</w:t>
            </w:r>
            <w:r w:rsidRPr="00602E7A">
              <w:rPr>
                <w:lang w:val="ru-RU"/>
              </w:rPr>
              <w:t> </w:t>
            </w:r>
            <w:r w:rsidR="00602E7A" w:rsidRPr="00602E7A">
              <w:rPr>
                <w:lang w:val="ru-RU"/>
              </w:rPr>
              <w:t>Правовая политика в сфере гражданских, экологических и процессуальных правоотношений</w:t>
            </w:r>
          </w:p>
          <w:p w14:paraId="4B154DE9" w14:textId="77777777" w:rsidR="00602E7A" w:rsidRPr="00602E7A" w:rsidRDefault="00602E7A" w:rsidP="00602E7A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left="-57" w:right="28"/>
              <w:rPr>
                <w:lang w:val="ru-RU"/>
              </w:rPr>
            </w:pPr>
          </w:p>
          <w:p w14:paraId="43768189" w14:textId="51E7643A" w:rsidR="00A91AA6" w:rsidRDefault="00A91AA6" w:rsidP="00602E7A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left="-57" w:right="28"/>
              <w:rPr>
                <w:lang w:val="ru-RU"/>
              </w:rPr>
            </w:pPr>
            <w:r w:rsidRPr="00602E7A">
              <w:rPr>
                <w:lang w:val="ru-RU"/>
              </w:rPr>
              <w:t>4</w:t>
            </w:r>
            <w:r w:rsidR="00727740" w:rsidRPr="00602E7A">
              <w:rPr>
                <w:lang w:val="ru-RU"/>
              </w:rPr>
              <w:t>.</w:t>
            </w:r>
            <w:r w:rsidRPr="00602E7A">
              <w:rPr>
                <w:lang w:val="ru-RU"/>
              </w:rPr>
              <w:t> </w:t>
            </w:r>
            <w:r w:rsidR="00602E7A" w:rsidRPr="00602E7A">
              <w:rPr>
                <w:lang w:val="ru-RU"/>
              </w:rPr>
              <w:t>Правовая политика в сфере трудовых и</w:t>
            </w:r>
            <w:r w:rsidR="00602E7A">
              <w:rPr>
                <w:lang w:val="ru-RU"/>
              </w:rPr>
              <w:t> </w:t>
            </w:r>
            <w:r w:rsidR="00602E7A" w:rsidRPr="00602E7A">
              <w:rPr>
                <w:lang w:val="ru-RU"/>
              </w:rPr>
              <w:t>социальных правоотношений</w:t>
            </w:r>
          </w:p>
          <w:p w14:paraId="5E4E05E2" w14:textId="77777777" w:rsidR="00602E7A" w:rsidRPr="00602E7A" w:rsidRDefault="00602E7A" w:rsidP="00602E7A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left="-57" w:right="28"/>
              <w:rPr>
                <w:lang w:val="ru-RU"/>
              </w:rPr>
            </w:pPr>
          </w:p>
          <w:p w14:paraId="78817F8D" w14:textId="6522B541" w:rsidR="00D17558" w:rsidRDefault="00A91AA6" w:rsidP="00602E7A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left="-57" w:right="28"/>
              <w:rPr>
                <w:lang w:val="ru-RU"/>
              </w:rPr>
            </w:pPr>
            <w:r w:rsidRPr="00602E7A">
              <w:rPr>
                <w:lang w:val="ru-RU"/>
              </w:rPr>
              <w:t>5</w:t>
            </w:r>
            <w:r w:rsidR="00727740" w:rsidRPr="00602E7A">
              <w:rPr>
                <w:lang w:val="ru-RU"/>
              </w:rPr>
              <w:t>.</w:t>
            </w:r>
            <w:r w:rsidRPr="00602E7A">
              <w:rPr>
                <w:lang w:val="ru-RU"/>
              </w:rPr>
              <w:t> </w:t>
            </w:r>
            <w:r w:rsidR="00602E7A" w:rsidRPr="00602E7A">
              <w:rPr>
                <w:lang w:val="ru-RU"/>
              </w:rPr>
              <w:t>Приоритеты правоохранительной и</w:t>
            </w:r>
            <w:r w:rsidR="00602E7A">
              <w:rPr>
                <w:lang w:val="ru-RU"/>
              </w:rPr>
              <w:t> </w:t>
            </w:r>
            <w:r w:rsidR="00602E7A" w:rsidRPr="00602E7A">
              <w:rPr>
                <w:lang w:val="ru-RU"/>
              </w:rPr>
              <w:t>правозащитной политики</w:t>
            </w:r>
          </w:p>
          <w:p w14:paraId="44AB5EDD" w14:textId="77777777" w:rsidR="00602E7A" w:rsidRPr="00602E7A" w:rsidRDefault="00602E7A" w:rsidP="00602E7A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left="-57" w:right="28"/>
              <w:rPr>
                <w:lang w:val="ru-RU"/>
              </w:rPr>
            </w:pPr>
          </w:p>
          <w:p w14:paraId="1E86F074" w14:textId="77777777" w:rsidR="00945BD4" w:rsidRDefault="00945BD4" w:rsidP="00602E7A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left="-57" w:right="28"/>
              <w:rPr>
                <w:lang w:val="ru-RU"/>
              </w:rPr>
            </w:pPr>
            <w:r w:rsidRPr="00602E7A">
              <w:rPr>
                <w:lang w:val="ru-RU"/>
              </w:rPr>
              <w:t>6. </w:t>
            </w:r>
            <w:r w:rsidR="00602E7A" w:rsidRPr="00602E7A">
              <w:rPr>
                <w:lang w:val="ru-RU"/>
              </w:rPr>
              <w:t>Международно-правовая политика</w:t>
            </w:r>
          </w:p>
          <w:p w14:paraId="1D23ED2B" w14:textId="485015EF" w:rsidR="00602E7A" w:rsidRPr="004111E7" w:rsidRDefault="00602E7A" w:rsidP="00602E7A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left="-57" w:right="-57"/>
              <w:rPr>
                <w:i/>
                <w:iCs/>
                <w:lang w:val="ru-RU"/>
              </w:rPr>
            </w:pPr>
          </w:p>
        </w:tc>
        <w:tc>
          <w:tcPr>
            <w:tcW w:w="4110" w:type="dxa"/>
          </w:tcPr>
          <w:p w14:paraId="064E48F7" w14:textId="77777777" w:rsidR="00E341C3" w:rsidRDefault="00E341C3" w:rsidP="0075787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E341C3" w14:paraId="41A93F15" w14:textId="77777777" w:rsidTr="00602E7A">
        <w:tc>
          <w:tcPr>
            <w:tcW w:w="421" w:type="dxa"/>
          </w:tcPr>
          <w:p w14:paraId="54A4BDA6" w14:textId="77777777" w:rsidR="00E341C3" w:rsidRPr="00727740" w:rsidRDefault="00E341C3" w:rsidP="00945BD4">
            <w:pPr>
              <w:pStyle w:val="a3"/>
              <w:numPr>
                <w:ilvl w:val="0"/>
                <w:numId w:val="5"/>
              </w:numPr>
              <w:tabs>
                <w:tab w:val="left" w:pos="171"/>
              </w:tabs>
              <w:ind w:left="-57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29EB0C9D" w14:textId="47ACAEE8" w:rsidR="00727740" w:rsidRPr="00727740" w:rsidRDefault="00727740" w:rsidP="00945BD4">
            <w:pPr>
              <w:spacing w:before="60" w:after="6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77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</w:t>
            </w:r>
            <w:r w:rsidR="00A732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тезисов </w:t>
            </w:r>
            <w:r w:rsidRPr="007277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доклада</w:t>
            </w:r>
            <w:r w:rsidR="00A732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(материалов)</w:t>
            </w:r>
            <w:r w:rsidR="004111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**</w:t>
            </w:r>
          </w:p>
        </w:tc>
        <w:tc>
          <w:tcPr>
            <w:tcW w:w="4110" w:type="dxa"/>
          </w:tcPr>
          <w:p w14:paraId="394FB395" w14:textId="77777777" w:rsidR="00E341C3" w:rsidRDefault="00E341C3" w:rsidP="0075787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A91AA6" w14:paraId="5C020238" w14:textId="77777777" w:rsidTr="00602E7A">
        <w:tc>
          <w:tcPr>
            <w:tcW w:w="421" w:type="dxa"/>
          </w:tcPr>
          <w:p w14:paraId="0B938729" w14:textId="77777777" w:rsidR="00A91AA6" w:rsidRPr="00727740" w:rsidRDefault="00A91AA6" w:rsidP="00945BD4">
            <w:pPr>
              <w:pStyle w:val="a3"/>
              <w:numPr>
                <w:ilvl w:val="0"/>
                <w:numId w:val="5"/>
              </w:numPr>
              <w:tabs>
                <w:tab w:val="left" w:pos="171"/>
              </w:tabs>
              <w:ind w:left="-57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35B4F08F" w14:textId="5A0BF833" w:rsidR="00A91AA6" w:rsidRPr="00727740" w:rsidRDefault="00727740" w:rsidP="00945BD4">
            <w:pPr>
              <w:spacing w:after="6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77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Адрес электронной почты </w:t>
            </w:r>
            <w:r w:rsidR="00AF5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</w:t>
            </w:r>
          </w:p>
        </w:tc>
        <w:tc>
          <w:tcPr>
            <w:tcW w:w="4110" w:type="dxa"/>
          </w:tcPr>
          <w:p w14:paraId="797D6E6B" w14:textId="77777777" w:rsidR="00A91AA6" w:rsidRPr="00D17558" w:rsidRDefault="00A91AA6" w:rsidP="0075787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1AA6" w14:paraId="5925D7E9" w14:textId="77777777" w:rsidTr="00602E7A">
        <w:tc>
          <w:tcPr>
            <w:tcW w:w="421" w:type="dxa"/>
          </w:tcPr>
          <w:p w14:paraId="541C0837" w14:textId="77777777" w:rsidR="00A91AA6" w:rsidRPr="00727740" w:rsidRDefault="00A91AA6" w:rsidP="00945BD4">
            <w:pPr>
              <w:pStyle w:val="a3"/>
              <w:numPr>
                <w:ilvl w:val="0"/>
                <w:numId w:val="5"/>
              </w:numPr>
              <w:tabs>
                <w:tab w:val="left" w:pos="171"/>
              </w:tabs>
              <w:ind w:left="-57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52741912" w14:textId="5B956858" w:rsidR="00A91AA6" w:rsidRPr="00727740" w:rsidRDefault="00727740" w:rsidP="00945BD4">
            <w:pPr>
              <w:spacing w:after="6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77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Номер мобильного телефона </w:t>
            </w:r>
            <w:r w:rsidR="00AF5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</w:t>
            </w:r>
          </w:p>
        </w:tc>
        <w:tc>
          <w:tcPr>
            <w:tcW w:w="4110" w:type="dxa"/>
          </w:tcPr>
          <w:p w14:paraId="4AF2A161" w14:textId="77777777" w:rsidR="00A91AA6" w:rsidRPr="00D17558" w:rsidRDefault="00A91AA6" w:rsidP="0075787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D753158" w14:textId="77777777" w:rsidR="00607DF2" w:rsidRPr="00AD3290" w:rsidRDefault="00607DF2" w:rsidP="00607D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21992CB" w14:textId="725F4276" w:rsidR="00244E03" w:rsidRPr="00AD3290" w:rsidRDefault="00607DF2" w:rsidP="00607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3290">
        <w:rPr>
          <w:rFonts w:ascii="Times New Roman" w:hAnsi="Times New Roman" w:cs="Times New Roman"/>
          <w:sz w:val="24"/>
          <w:szCs w:val="24"/>
          <w:lang w:val="ru-RU"/>
        </w:rPr>
        <w:t>*</w:t>
      </w:r>
      <w:r w:rsidR="004111E7" w:rsidRPr="00AD32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D4B9E" w:rsidRPr="00AD3290">
        <w:rPr>
          <w:rFonts w:ascii="Times New Roman" w:hAnsi="Times New Roman" w:cs="Times New Roman"/>
          <w:sz w:val="24"/>
          <w:szCs w:val="24"/>
          <w:lang w:val="ru-RU"/>
        </w:rPr>
        <w:t>Оргкомитет оставляет за собой право отбора представленных материалов без</w:t>
      </w:r>
      <w:r w:rsidR="00E14624" w:rsidRPr="00AD3290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5D4B9E" w:rsidRPr="00AD3290">
        <w:rPr>
          <w:rFonts w:ascii="Times New Roman" w:hAnsi="Times New Roman" w:cs="Times New Roman"/>
          <w:sz w:val="24"/>
          <w:szCs w:val="24"/>
          <w:lang w:val="ru-RU"/>
        </w:rPr>
        <w:t>письменного объяснения причины отклонения.</w:t>
      </w:r>
    </w:p>
    <w:p w14:paraId="13A484D6" w14:textId="1DEF9131" w:rsidR="004111E7" w:rsidRPr="00AD3290" w:rsidRDefault="004111E7" w:rsidP="00607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3290">
        <w:rPr>
          <w:rFonts w:ascii="Times New Roman" w:hAnsi="Times New Roman" w:cs="Times New Roman"/>
          <w:sz w:val="24"/>
          <w:szCs w:val="24"/>
          <w:lang w:val="ru-RU"/>
        </w:rPr>
        <w:t>** Заявки, направленные без приложения тезисов</w:t>
      </w:r>
      <w:r w:rsidR="00A73262" w:rsidRPr="00AD3290">
        <w:rPr>
          <w:rFonts w:ascii="Times New Roman" w:hAnsi="Times New Roman" w:cs="Times New Roman"/>
          <w:sz w:val="24"/>
          <w:szCs w:val="24"/>
          <w:lang w:val="ru-RU"/>
        </w:rPr>
        <w:t xml:space="preserve"> и лицензионного договора</w:t>
      </w:r>
      <w:r w:rsidRPr="00AD3290">
        <w:rPr>
          <w:rFonts w:ascii="Times New Roman" w:hAnsi="Times New Roman" w:cs="Times New Roman"/>
          <w:sz w:val="24"/>
          <w:szCs w:val="24"/>
          <w:lang w:val="ru-RU"/>
        </w:rPr>
        <w:t>, не</w:t>
      </w:r>
      <w:r w:rsidR="00A73262" w:rsidRPr="00AD3290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AD3290">
        <w:rPr>
          <w:rFonts w:ascii="Times New Roman" w:hAnsi="Times New Roman" w:cs="Times New Roman"/>
          <w:sz w:val="24"/>
          <w:szCs w:val="24"/>
          <w:lang w:val="ru-RU"/>
        </w:rPr>
        <w:t>рассматриваются.</w:t>
      </w:r>
    </w:p>
    <w:p w14:paraId="1BD8DF09" w14:textId="77777777" w:rsidR="000A557E" w:rsidRPr="001E6C70" w:rsidRDefault="000A557E" w:rsidP="00691A61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sectPr w:rsidR="000A557E" w:rsidRPr="001E6C70" w:rsidSect="00A526D7">
      <w:footnotePr>
        <w:numFmt w:val="chicago"/>
      </w:footnotePr>
      <w:pgSz w:w="11906" w:h="16838"/>
      <w:pgMar w:top="425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1A436" w14:textId="77777777" w:rsidR="001B0998" w:rsidRDefault="001B0998" w:rsidP="00D17558">
      <w:pPr>
        <w:spacing w:after="0" w:line="240" w:lineRule="auto"/>
      </w:pPr>
      <w:r>
        <w:separator/>
      </w:r>
    </w:p>
  </w:endnote>
  <w:endnote w:type="continuationSeparator" w:id="0">
    <w:p w14:paraId="0F29B798" w14:textId="77777777" w:rsidR="001B0998" w:rsidRDefault="001B0998" w:rsidP="00D17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16307" w14:textId="77777777" w:rsidR="001B0998" w:rsidRDefault="001B0998" w:rsidP="00D17558">
      <w:pPr>
        <w:spacing w:after="0" w:line="240" w:lineRule="auto"/>
      </w:pPr>
      <w:r>
        <w:separator/>
      </w:r>
    </w:p>
  </w:footnote>
  <w:footnote w:type="continuationSeparator" w:id="0">
    <w:p w14:paraId="717D5C6F" w14:textId="77777777" w:rsidR="001B0998" w:rsidRDefault="001B0998" w:rsidP="00D17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66364"/>
    <w:multiLevelType w:val="hybridMultilevel"/>
    <w:tmpl w:val="632048B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95436"/>
    <w:multiLevelType w:val="hybridMultilevel"/>
    <w:tmpl w:val="E19CC20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54E7E"/>
    <w:multiLevelType w:val="hybridMultilevel"/>
    <w:tmpl w:val="BBF8CFA8"/>
    <w:lvl w:ilvl="0" w:tplc="76A4F806">
      <w:start w:val="1"/>
      <w:numFmt w:val="decimal"/>
      <w:lvlText w:val="%1."/>
      <w:lvlJc w:val="left"/>
      <w:pPr>
        <w:ind w:left="1069" w:hanging="360"/>
      </w:pPr>
    </w:lvl>
    <w:lvl w:ilvl="1" w:tplc="20000019">
      <w:start w:val="1"/>
      <w:numFmt w:val="lowerLetter"/>
      <w:lvlText w:val="%2."/>
      <w:lvlJc w:val="left"/>
      <w:pPr>
        <w:ind w:left="1789" w:hanging="360"/>
      </w:pPr>
    </w:lvl>
    <w:lvl w:ilvl="2" w:tplc="2000001B">
      <w:start w:val="1"/>
      <w:numFmt w:val="lowerRoman"/>
      <w:lvlText w:val="%3."/>
      <w:lvlJc w:val="right"/>
      <w:pPr>
        <w:ind w:left="2509" w:hanging="180"/>
      </w:pPr>
    </w:lvl>
    <w:lvl w:ilvl="3" w:tplc="2000000F">
      <w:start w:val="1"/>
      <w:numFmt w:val="decimal"/>
      <w:lvlText w:val="%4."/>
      <w:lvlJc w:val="left"/>
      <w:pPr>
        <w:ind w:left="3229" w:hanging="360"/>
      </w:pPr>
    </w:lvl>
    <w:lvl w:ilvl="4" w:tplc="20000019">
      <w:start w:val="1"/>
      <w:numFmt w:val="lowerLetter"/>
      <w:lvlText w:val="%5."/>
      <w:lvlJc w:val="left"/>
      <w:pPr>
        <w:ind w:left="3949" w:hanging="360"/>
      </w:pPr>
    </w:lvl>
    <w:lvl w:ilvl="5" w:tplc="2000001B">
      <w:start w:val="1"/>
      <w:numFmt w:val="lowerRoman"/>
      <w:lvlText w:val="%6."/>
      <w:lvlJc w:val="right"/>
      <w:pPr>
        <w:ind w:left="4669" w:hanging="180"/>
      </w:pPr>
    </w:lvl>
    <w:lvl w:ilvl="6" w:tplc="2000000F">
      <w:start w:val="1"/>
      <w:numFmt w:val="decimal"/>
      <w:lvlText w:val="%7."/>
      <w:lvlJc w:val="left"/>
      <w:pPr>
        <w:ind w:left="5389" w:hanging="360"/>
      </w:pPr>
    </w:lvl>
    <w:lvl w:ilvl="7" w:tplc="20000019">
      <w:start w:val="1"/>
      <w:numFmt w:val="lowerLetter"/>
      <w:lvlText w:val="%8."/>
      <w:lvlJc w:val="left"/>
      <w:pPr>
        <w:ind w:left="6109" w:hanging="360"/>
      </w:pPr>
    </w:lvl>
    <w:lvl w:ilvl="8" w:tplc="2000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0811C3"/>
    <w:multiLevelType w:val="hybridMultilevel"/>
    <w:tmpl w:val="0AD260F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A330D"/>
    <w:multiLevelType w:val="hybridMultilevel"/>
    <w:tmpl w:val="4F422EB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682335">
    <w:abstractNumId w:val="1"/>
  </w:num>
  <w:num w:numId="2" w16cid:durableId="1500073676">
    <w:abstractNumId w:val="3"/>
  </w:num>
  <w:num w:numId="3" w16cid:durableId="149178400">
    <w:abstractNumId w:val="0"/>
  </w:num>
  <w:num w:numId="4" w16cid:durableId="10301854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9291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DBD"/>
    <w:rsid w:val="00051834"/>
    <w:rsid w:val="00073E63"/>
    <w:rsid w:val="00095963"/>
    <w:rsid w:val="000A557E"/>
    <w:rsid w:val="000D5D15"/>
    <w:rsid w:val="00157581"/>
    <w:rsid w:val="00170415"/>
    <w:rsid w:val="001764E6"/>
    <w:rsid w:val="001B0998"/>
    <w:rsid w:val="001C4939"/>
    <w:rsid w:val="001E6C70"/>
    <w:rsid w:val="001F5F6B"/>
    <w:rsid w:val="00244E03"/>
    <w:rsid w:val="002E2A3B"/>
    <w:rsid w:val="002E7CBA"/>
    <w:rsid w:val="00300C89"/>
    <w:rsid w:val="00301007"/>
    <w:rsid w:val="00315FF4"/>
    <w:rsid w:val="00320600"/>
    <w:rsid w:val="00334C75"/>
    <w:rsid w:val="003638A2"/>
    <w:rsid w:val="00387A47"/>
    <w:rsid w:val="003E68E1"/>
    <w:rsid w:val="00404E10"/>
    <w:rsid w:val="004111E7"/>
    <w:rsid w:val="00431713"/>
    <w:rsid w:val="00436739"/>
    <w:rsid w:val="004700FE"/>
    <w:rsid w:val="00490C15"/>
    <w:rsid w:val="004A2F2E"/>
    <w:rsid w:val="004D1E29"/>
    <w:rsid w:val="00511DEC"/>
    <w:rsid w:val="00537C40"/>
    <w:rsid w:val="00562EF3"/>
    <w:rsid w:val="005743BA"/>
    <w:rsid w:val="005A20C0"/>
    <w:rsid w:val="005A594D"/>
    <w:rsid w:val="005D4B9E"/>
    <w:rsid w:val="00602E7A"/>
    <w:rsid w:val="00606395"/>
    <w:rsid w:val="0060722A"/>
    <w:rsid w:val="00607DF2"/>
    <w:rsid w:val="00616738"/>
    <w:rsid w:val="00675336"/>
    <w:rsid w:val="00691A61"/>
    <w:rsid w:val="006B5AC3"/>
    <w:rsid w:val="006F77BE"/>
    <w:rsid w:val="006F796E"/>
    <w:rsid w:val="006F7BE8"/>
    <w:rsid w:val="00712042"/>
    <w:rsid w:val="00712F26"/>
    <w:rsid w:val="00727740"/>
    <w:rsid w:val="00727DBD"/>
    <w:rsid w:val="007353C4"/>
    <w:rsid w:val="00737D8B"/>
    <w:rsid w:val="00750F6B"/>
    <w:rsid w:val="00757874"/>
    <w:rsid w:val="00774416"/>
    <w:rsid w:val="00780B68"/>
    <w:rsid w:val="007A1F58"/>
    <w:rsid w:val="00815D89"/>
    <w:rsid w:val="008E47F3"/>
    <w:rsid w:val="009204EC"/>
    <w:rsid w:val="00945BD4"/>
    <w:rsid w:val="00955C3D"/>
    <w:rsid w:val="00966CCA"/>
    <w:rsid w:val="009906F0"/>
    <w:rsid w:val="00992E41"/>
    <w:rsid w:val="009D600F"/>
    <w:rsid w:val="009E4A78"/>
    <w:rsid w:val="00A1758A"/>
    <w:rsid w:val="00A2110E"/>
    <w:rsid w:val="00A526D7"/>
    <w:rsid w:val="00A67EFA"/>
    <w:rsid w:val="00A73262"/>
    <w:rsid w:val="00A91AA6"/>
    <w:rsid w:val="00AA2DFE"/>
    <w:rsid w:val="00AA6F25"/>
    <w:rsid w:val="00AD2CEA"/>
    <w:rsid w:val="00AD3290"/>
    <w:rsid w:val="00AE328F"/>
    <w:rsid w:val="00AF5320"/>
    <w:rsid w:val="00B31F26"/>
    <w:rsid w:val="00B66345"/>
    <w:rsid w:val="00B876F1"/>
    <w:rsid w:val="00C227D3"/>
    <w:rsid w:val="00CC03D7"/>
    <w:rsid w:val="00CC6D6B"/>
    <w:rsid w:val="00CE1F1E"/>
    <w:rsid w:val="00CF75B4"/>
    <w:rsid w:val="00D13705"/>
    <w:rsid w:val="00D17558"/>
    <w:rsid w:val="00D53AEF"/>
    <w:rsid w:val="00D562DC"/>
    <w:rsid w:val="00D6317E"/>
    <w:rsid w:val="00D92E2D"/>
    <w:rsid w:val="00DB6939"/>
    <w:rsid w:val="00DC0C43"/>
    <w:rsid w:val="00E04679"/>
    <w:rsid w:val="00E14624"/>
    <w:rsid w:val="00E279F3"/>
    <w:rsid w:val="00E341C3"/>
    <w:rsid w:val="00EB3E76"/>
    <w:rsid w:val="00F43291"/>
    <w:rsid w:val="00F57640"/>
    <w:rsid w:val="00FA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C25F"/>
  <w15:chartTrackingRefBased/>
  <w15:docId w15:val="{EB1766C2-904A-4E43-B760-35A7833C3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C1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80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780B6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80B68"/>
    <w:rPr>
      <w:color w:val="605E5C"/>
      <w:shd w:val="clear" w:color="auto" w:fill="E1DFDD"/>
    </w:rPr>
  </w:style>
  <w:style w:type="paragraph" w:customStyle="1" w:styleId="Default">
    <w:name w:val="Default"/>
    <w:rsid w:val="000A55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6">
    <w:name w:val="Table Grid"/>
    <w:basedOn w:val="a1"/>
    <w:uiPriority w:val="39"/>
    <w:rsid w:val="00E34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D17558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1755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17558"/>
    <w:rPr>
      <w:vertAlign w:val="superscript"/>
    </w:rPr>
  </w:style>
  <w:style w:type="character" w:styleId="aa">
    <w:name w:val="Unresolved Mention"/>
    <w:basedOn w:val="a0"/>
    <w:uiPriority w:val="99"/>
    <w:semiHidden/>
    <w:unhideWhenUsed/>
    <w:rsid w:val="00607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E4928-3ABA-4C61-BA85-9FBCB8333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Давидовская Вероника Александровна</dc:creator>
  <cp:keywords/>
  <dc:description/>
  <cp:lastModifiedBy>Редакция "Право.by"-1</cp:lastModifiedBy>
  <cp:revision>15</cp:revision>
  <cp:lastPrinted>2026-03-27T07:56:00Z</cp:lastPrinted>
  <dcterms:created xsi:type="dcterms:W3CDTF">2025-02-26T05:55:00Z</dcterms:created>
  <dcterms:modified xsi:type="dcterms:W3CDTF">2026-03-27T07:56:00Z</dcterms:modified>
</cp:coreProperties>
</file>